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EE" w:rsidRPr="00AC0AEE" w:rsidRDefault="00AC0AEE" w:rsidP="00AC0AEE">
      <w:pPr>
        <w:spacing w:after="0"/>
        <w:jc w:val="center"/>
        <w:rPr>
          <w:rFonts w:ascii="Times New Roman" w:hAnsi="Times New Roman" w:cs="Times New Roman"/>
          <w:b/>
          <w:i/>
          <w:sz w:val="28"/>
          <w:szCs w:val="28"/>
        </w:rPr>
      </w:pPr>
      <w:bookmarkStart w:id="0" w:name="_GoBack"/>
      <w:bookmarkEnd w:id="0"/>
      <w:r w:rsidRPr="00AC0AEE">
        <w:rPr>
          <w:rFonts w:ascii="Times New Roman" w:hAnsi="Times New Roman" w:cs="Times New Roman"/>
          <w:b/>
          <w:i/>
          <w:sz w:val="28"/>
          <w:szCs w:val="28"/>
        </w:rPr>
        <w:t>КРИЗИС ТРЕХ ЛЕТ И КАК ЕГО ПРЕОДОЛЕТЬ.</w:t>
      </w:r>
    </w:p>
    <w:p w:rsidR="00AC0AEE" w:rsidRDefault="00AC0AEE" w:rsidP="00AC0AEE">
      <w:pPr>
        <w:spacing w:after="0"/>
        <w:jc w:val="both"/>
        <w:rPr>
          <w:rFonts w:ascii="Times New Roman" w:hAnsi="Times New Roman" w:cs="Times New Roman"/>
          <w:b/>
          <w:sz w:val="28"/>
          <w:szCs w:val="28"/>
        </w:rPr>
      </w:pPr>
    </w:p>
    <w:p w:rsidR="00AC0AEE" w:rsidRDefault="00AC0AEE" w:rsidP="00AC0AEE">
      <w:pPr>
        <w:spacing w:after="0"/>
        <w:jc w:val="both"/>
        <w:rPr>
          <w:rFonts w:ascii="Times New Roman" w:hAnsi="Times New Roman" w:cs="Times New Roman"/>
          <w:sz w:val="28"/>
          <w:szCs w:val="28"/>
        </w:rPr>
      </w:pPr>
      <w:r w:rsidRPr="0027623E">
        <w:rPr>
          <w:rFonts w:ascii="Times New Roman" w:hAnsi="Times New Roman" w:cs="Times New Roman"/>
          <w:b/>
          <w:i/>
          <w:sz w:val="28"/>
          <w:szCs w:val="28"/>
        </w:rPr>
        <w:t xml:space="preserve">  Кризисы развития</w:t>
      </w:r>
      <w:r>
        <w:rPr>
          <w:rFonts w:ascii="Times New Roman" w:hAnsi="Times New Roman" w:cs="Times New Roman"/>
          <w:sz w:val="28"/>
          <w:szCs w:val="28"/>
        </w:rPr>
        <w:t xml:space="preserve"> – это относительно короткие (от нескольких месяцев, до года-двух) периоды жизни, в течение которых человек заметно меняется. Поднимается на новую жизненную ступень. Кризисы бывают в разные периоды жизни (1 год, 3 года, 7 лет, 13 лет и т.д.), так как личность человека развивается непрерывно. При этом всегда происходит смена периодов: относительно длительных и спокойных, стабильных и более коротких, бурных, критических. </w:t>
      </w:r>
    </w:p>
    <w:p w:rsidR="00AC0AEE" w:rsidRDefault="00AC0AEE" w:rsidP="00AC0AEE">
      <w:pPr>
        <w:spacing w:after="0"/>
        <w:jc w:val="both"/>
        <w:rPr>
          <w:rFonts w:ascii="Times New Roman" w:hAnsi="Times New Roman" w:cs="Times New Roman"/>
          <w:b/>
          <w:sz w:val="28"/>
          <w:szCs w:val="28"/>
        </w:rPr>
      </w:pP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Привыкание к детскому саду совпадает с кризисным моментом в психическом развитии ребенка. К трем годам родители начинают замечать серьезные изменения в поведении ребенка: он становится упрямым, капризным, вздорным. Улыбка умиления на лицах родителей сменяется выражением озадаченности, растерянности и некоторого раздражения. Многие не знают, что в это время происходит очень важный для ребенка психический процесс: это первое яркое выражение своего «Я», это попытка самостоятельно отдалиться от матери, научиться многое делать самому. Без отделения от родителей ребенку сложно будет найти себя в этой жизни, выработать механизмы психологической адаптации и гибкого поведения в различных ситуациях.</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 xml:space="preserve">«Кризис 3-х лет» определение условное, так как временные рамки кризиса гораздо шире. У одних детей он может начаться в 2 г.10 м., у других – в 3,5 г. </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Первое свидетельство проявления кризиса – ребенок перестает беспрекословно выполнять просьбы взрослых. Единственная цель ребенка – дать понять окружающим, что у него есть своя точка зрения и все должны с ней считаться.</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Далее – ребенку становится важна его успешность или неуспешность, он начинает остро и бурно реагировать на оценки, учится самостоятельно оценивать  результаты своей деятельности. Становится обидчивым. Огромное желание получить положительную оценку со стороны взрослых, опередить сверстника часто толкают детей на то, что они сильно преувеличивают сои успехи. Взрослым следует быть очень внимательными: если ребенок начал откровенно фантазировать, значит, родители или педагоги не замечают его реальных успехов.</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Таким образом, не надо пугаться кризисных состояний, опасны проблемы непонимания, возникающие в этот момент у родителей и педагогов.</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Что необходимо знать родителям о детском упрямстве и капризности:</w:t>
      </w:r>
    </w:p>
    <w:p w:rsidR="00AC0AEE" w:rsidRDefault="00AC0AEE" w:rsidP="00AC0AEE">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Период упрямства и капризности начинается примерно с  18 месяцев, заканчивается к 3-4 годам. Случайные приступы упрямства в более старшем возрасте – тоже вещь вполне нормальная.</w:t>
      </w:r>
    </w:p>
    <w:p w:rsidR="00AC0AEE" w:rsidRDefault="00AC0AEE" w:rsidP="00AC0AEE">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Пик упрямства приходится на 2,5 – 3 года.</w:t>
      </w:r>
    </w:p>
    <w:p w:rsidR="00AC0AEE" w:rsidRDefault="00AC0AEE" w:rsidP="00AC0AEE">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Мальчики упрямятся сильнее, чем девочки.</w:t>
      </w:r>
    </w:p>
    <w:p w:rsidR="00AC0AEE" w:rsidRDefault="00AC0AEE" w:rsidP="00AC0AEE">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Девочки капризничают чаще, чем мальчики.</w:t>
      </w:r>
    </w:p>
    <w:p w:rsidR="00AC0AEE" w:rsidRDefault="00AC0AEE" w:rsidP="00AC0AEE">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кризисный период приступы упрямства и капризности случаются у детей по 5 раз день, у некоторых – до 19 раз!</w:t>
      </w:r>
    </w:p>
    <w:p w:rsidR="00AC0AEE" w:rsidRDefault="00AC0AEE" w:rsidP="00AC0AEE">
      <w:pPr>
        <w:numPr>
          <w:ilvl w:val="0"/>
          <w:numId w:val="1"/>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Если дети по достижении 4 лет все еще продолжают капризничать</w:t>
      </w:r>
      <w:r>
        <w:rPr>
          <w:rFonts w:ascii="Times New Roman" w:eastAsia="Times New Roman" w:hAnsi="Times New Roman" w:cs="Times New Roman"/>
          <w:sz w:val="28"/>
          <w:szCs w:val="28"/>
        </w:rPr>
        <w:t xml:space="preserve">, то вероятнее всего речь идет о «фиксированном» упрямстве, истеричности, как удобных </w:t>
      </w:r>
      <w:r>
        <w:rPr>
          <w:rFonts w:ascii="Times New Roman" w:eastAsia="Times New Roman" w:hAnsi="Times New Roman" w:cs="Times New Roman"/>
          <w:b/>
          <w:sz w:val="28"/>
          <w:szCs w:val="28"/>
        </w:rPr>
        <w:t>способах манипулирования ребенком своими родителями.</w:t>
      </w:r>
      <w:r>
        <w:rPr>
          <w:rFonts w:ascii="Times New Roman" w:eastAsia="Times New Roman" w:hAnsi="Times New Roman" w:cs="Times New Roman"/>
          <w:sz w:val="28"/>
          <w:szCs w:val="28"/>
        </w:rPr>
        <w:t xml:space="preserve"> Чаще всего – это результат соглашательского поведения родителей, поддавшихся нажиму со стороны ребенка, нередко ради своего спокойствия.</w:t>
      </w:r>
    </w:p>
    <w:p w:rsidR="0015185C" w:rsidRDefault="0015185C" w:rsidP="00AC0AEE">
      <w:pPr>
        <w:spacing w:after="0"/>
        <w:jc w:val="both"/>
        <w:rPr>
          <w:rFonts w:ascii="Times New Roman" w:hAnsi="Times New Roman" w:cs="Times New Roman"/>
          <w:b/>
          <w:i/>
          <w:sz w:val="28"/>
          <w:szCs w:val="28"/>
        </w:rPr>
      </w:pPr>
    </w:p>
    <w:p w:rsidR="00AC0AEE" w:rsidRPr="0027623E" w:rsidRDefault="00AC0AEE" w:rsidP="00AC0AEE">
      <w:pPr>
        <w:spacing w:after="0"/>
        <w:jc w:val="both"/>
        <w:rPr>
          <w:rFonts w:ascii="Times New Roman" w:hAnsi="Times New Roman" w:cs="Times New Roman"/>
          <w:b/>
          <w:i/>
          <w:sz w:val="28"/>
          <w:szCs w:val="28"/>
        </w:rPr>
      </w:pPr>
      <w:r w:rsidRPr="0027623E">
        <w:rPr>
          <w:rFonts w:ascii="Times New Roman" w:hAnsi="Times New Roman" w:cs="Times New Roman"/>
          <w:b/>
          <w:i/>
          <w:sz w:val="28"/>
          <w:szCs w:val="28"/>
        </w:rPr>
        <w:t>ЧТО МОГУТ СДЕЛАТЬ РОДИТЕЛИ?</w:t>
      </w:r>
    </w:p>
    <w:p w:rsidR="00AC0AEE" w:rsidRDefault="00AC0AEE" w:rsidP="00AC0AEE">
      <w:pPr>
        <w:numPr>
          <w:ilvl w:val="0"/>
          <w:numId w:val="2"/>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придавайте большого значения упрямству и капризности. Примите к сведению приступ, но не очень волнуйтесь за ребенка.</w:t>
      </w:r>
    </w:p>
    <w:p w:rsidR="00AC0AEE" w:rsidRDefault="00AC0AEE" w:rsidP="00AC0AEE">
      <w:pPr>
        <w:numPr>
          <w:ilvl w:val="0"/>
          <w:numId w:val="2"/>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приступа оставайтесь рядом, дайте ему почувствовать, что вы его понимаете.</w:t>
      </w:r>
    </w:p>
    <w:p w:rsidR="00AC0AEE" w:rsidRDefault="00AC0AEE" w:rsidP="00AC0AEE">
      <w:pPr>
        <w:numPr>
          <w:ilvl w:val="0"/>
          <w:numId w:val="2"/>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Постарайтесь отвлечь ребенка: «Ой, какая у меня тут интересная штучка (книжка, карандаш, листочек…), А что это там за окном?».</w:t>
      </w:r>
    </w:p>
    <w:p w:rsidR="00AC0AEE" w:rsidRDefault="00AC0AEE" w:rsidP="00AC0AEE">
      <w:pPr>
        <w:numPr>
          <w:ilvl w:val="0"/>
          <w:numId w:val="2"/>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пытайтесь в это время что-либо внушать ребенку – это бесполезно. Ругань не имеет смысла, шлепки еще сильнее взбудоражат.</w:t>
      </w:r>
    </w:p>
    <w:p w:rsidR="00AC0AEE" w:rsidRDefault="00AC0AEE" w:rsidP="00AC0AEE">
      <w:pPr>
        <w:numPr>
          <w:ilvl w:val="0"/>
          <w:numId w:val="2"/>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сдавайтесь даже тогда, когда приступ у ребенка протекает в общественном месте. Чаще всего помогает только одно – взять его за руку и увести.</w:t>
      </w:r>
    </w:p>
    <w:p w:rsidR="00AC0AEE" w:rsidRDefault="00AC0AEE" w:rsidP="00AC0AEE">
      <w:pPr>
        <w:numPr>
          <w:ilvl w:val="0"/>
          <w:numId w:val="2"/>
        </w:numPr>
        <w:spacing w:before="100" w:beforeAutospacing="1"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Истеричность и капризность требуют зрителя, не прибегайте к помощи посторонних («Посмотрите, какая плохая девочка…). Ребенку именно это и нужно.</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Развитие ребенка после кризиса непосредственно зависит от того, как он взаимодействовал со взрослыми. Возможны два варианта:</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1. Если взрослый в целом положительно оценивал личность ребенка, умел поддержать, похвалить за старание и инициативность, тактично указывал на недостатки – ребенок научится гордиться собой и своими успехами.</w:t>
      </w:r>
    </w:p>
    <w:p w:rsidR="00AC0AEE" w:rsidRDefault="00AC0AEE" w:rsidP="00AC0AEE">
      <w:pPr>
        <w:spacing w:after="0"/>
        <w:jc w:val="both"/>
        <w:rPr>
          <w:rFonts w:ascii="Times New Roman" w:hAnsi="Times New Roman" w:cs="Times New Roman"/>
          <w:sz w:val="28"/>
          <w:szCs w:val="28"/>
        </w:rPr>
      </w:pPr>
      <w:r>
        <w:rPr>
          <w:rFonts w:ascii="Times New Roman" w:hAnsi="Times New Roman" w:cs="Times New Roman"/>
          <w:sz w:val="28"/>
          <w:szCs w:val="28"/>
        </w:rPr>
        <w:t>2. Если взрослый стремился добиться п</w:t>
      </w:r>
      <w:r w:rsidR="0027623E">
        <w:rPr>
          <w:rFonts w:ascii="Times New Roman" w:hAnsi="Times New Roman" w:cs="Times New Roman"/>
          <w:sz w:val="28"/>
          <w:szCs w:val="28"/>
        </w:rPr>
        <w:t>одчинения любой ценой, наказывать</w:t>
      </w:r>
      <w:r>
        <w:rPr>
          <w:rFonts w:ascii="Times New Roman" w:hAnsi="Times New Roman" w:cs="Times New Roman"/>
          <w:sz w:val="28"/>
          <w:szCs w:val="28"/>
        </w:rPr>
        <w:t xml:space="preserve"> за своеволие, то, скорее всего у ребенка разовьется желание противостоять взрослому, победить его, добиться своего. В этом случае гневливость, раздражительность, упрямство укореняются и становятся чертами характера.</w:t>
      </w:r>
    </w:p>
    <w:p w:rsidR="00AC0AEE" w:rsidRDefault="00AC0AEE" w:rsidP="00AC0AEE">
      <w:pPr>
        <w:spacing w:after="0"/>
        <w:jc w:val="both"/>
        <w:rPr>
          <w:rFonts w:ascii="Times New Roman" w:hAnsi="Times New Roman" w:cs="Times New Roman"/>
          <w:sz w:val="28"/>
          <w:szCs w:val="28"/>
        </w:rPr>
      </w:pPr>
    </w:p>
    <w:p w:rsidR="00EB6DA3" w:rsidRDefault="00EB6DA3"/>
    <w:sectPr w:rsidR="00EB6DA3" w:rsidSect="00EB6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744A"/>
    <w:multiLevelType w:val="hybridMultilevel"/>
    <w:tmpl w:val="030AEB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34452D6"/>
    <w:multiLevelType w:val="hybridMultilevel"/>
    <w:tmpl w:val="55BC82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EE"/>
    <w:rsid w:val="0015185C"/>
    <w:rsid w:val="0027623E"/>
    <w:rsid w:val="002907E5"/>
    <w:rsid w:val="006A6629"/>
    <w:rsid w:val="009C5B81"/>
    <w:rsid w:val="00AC0AEE"/>
    <w:rsid w:val="00EB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2023-05-18T09:21:00Z</dcterms:created>
  <dcterms:modified xsi:type="dcterms:W3CDTF">2023-05-18T09:21:00Z</dcterms:modified>
</cp:coreProperties>
</file>